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3E11FF" w:rsidRPr="003E11FF" w:rsidTr="003E11FF"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11FF" w:rsidRPr="003E11FF" w:rsidRDefault="003E11FF" w:rsidP="003E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6F0D" w:rsidRDefault="00AD6F0D" w:rsidP="00AD6F0D">
      <w:pPr>
        <w:pStyle w:val="a5"/>
        <w:spacing w:before="0" w:beforeAutospacing="0" w:after="0"/>
        <w:ind w:left="346" w:firstLine="913"/>
        <w:jc w:val="center"/>
        <w:rPr>
          <w:b/>
          <w:sz w:val="20"/>
          <w:szCs w:val="20"/>
        </w:rPr>
      </w:pPr>
      <w:r w:rsidRPr="009F3DC4">
        <w:rPr>
          <w:b/>
          <w:sz w:val="20"/>
          <w:szCs w:val="20"/>
        </w:rPr>
        <w:t>МБО</w:t>
      </w:r>
      <w:r>
        <w:rPr>
          <w:b/>
          <w:sz w:val="20"/>
          <w:szCs w:val="20"/>
        </w:rPr>
        <w:t>У «Ш</w:t>
      </w:r>
      <w:r w:rsidRPr="009F3DC4">
        <w:rPr>
          <w:b/>
          <w:sz w:val="20"/>
          <w:szCs w:val="20"/>
        </w:rPr>
        <w:t xml:space="preserve">кола № 58 имени Героя Российской Федерации, </w:t>
      </w:r>
    </w:p>
    <w:p w:rsidR="00AD6F0D" w:rsidRPr="009F3DC4" w:rsidRDefault="00AD6F0D" w:rsidP="00AD6F0D">
      <w:pPr>
        <w:pStyle w:val="a5"/>
        <w:spacing w:before="0" w:beforeAutospacing="0" w:after="0"/>
        <w:ind w:left="346" w:firstLine="913"/>
        <w:jc w:val="center"/>
        <w:rPr>
          <w:b/>
          <w:sz w:val="20"/>
          <w:szCs w:val="20"/>
        </w:rPr>
      </w:pPr>
      <w:r w:rsidRPr="009F3DC4">
        <w:rPr>
          <w:b/>
          <w:sz w:val="20"/>
          <w:szCs w:val="20"/>
        </w:rPr>
        <w:t>гвардии капитана Орлова Сергея Николаевича</w:t>
      </w:r>
      <w:r>
        <w:rPr>
          <w:b/>
          <w:sz w:val="20"/>
          <w:szCs w:val="20"/>
        </w:rPr>
        <w:t>»</w:t>
      </w:r>
    </w:p>
    <w:p w:rsidR="00AD6F0D" w:rsidRDefault="00AD6F0D" w:rsidP="00AD6F0D">
      <w:pPr>
        <w:pStyle w:val="a5"/>
        <w:spacing w:before="0" w:beforeAutospacing="0" w:after="0"/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52070</wp:posOffset>
                </wp:positionV>
                <wp:extent cx="5943600" cy="0"/>
                <wp:effectExtent l="13970" t="6985" r="508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4.1pt" to="47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"/>
            </w:pict>
          </mc:Fallback>
        </mc:AlternateContent>
      </w:r>
    </w:p>
    <w:p w:rsidR="00AD6F0D" w:rsidRPr="009F3DC4" w:rsidRDefault="00AD6F0D" w:rsidP="00AD6F0D">
      <w:pPr>
        <w:pStyle w:val="a5"/>
        <w:spacing w:before="0" w:beforeAutospacing="0" w:after="0"/>
        <w:jc w:val="center"/>
        <w:rPr>
          <w:b/>
          <w:sz w:val="20"/>
          <w:szCs w:val="20"/>
        </w:rPr>
      </w:pPr>
      <w:r w:rsidRPr="009F3DC4">
        <w:rPr>
          <w:b/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390039, г"/>
        </w:smartTagPr>
        <w:r w:rsidRPr="009F3DC4">
          <w:rPr>
            <w:b/>
            <w:sz w:val="20"/>
            <w:szCs w:val="20"/>
          </w:rPr>
          <w:t>390039, г</w:t>
        </w:r>
      </w:smartTag>
      <w:r w:rsidRPr="009F3DC4">
        <w:rPr>
          <w:b/>
          <w:sz w:val="20"/>
          <w:szCs w:val="20"/>
        </w:rPr>
        <w:t>. Рязань, ул. Интернациональная, 6                     тел. (4912) 33-71-14, факс 33-71-14</w:t>
      </w:r>
    </w:p>
    <w:p w:rsidR="00AD6F0D" w:rsidRDefault="00AD6F0D" w:rsidP="00AD6F0D">
      <w:pPr>
        <w:rPr>
          <w:rFonts w:ascii="Times New Roman" w:hAnsi="Times New Roman" w:cs="Times New Roman"/>
          <w:sz w:val="24"/>
          <w:szCs w:val="24"/>
        </w:rPr>
      </w:pPr>
    </w:p>
    <w:p w:rsidR="00AD6F0D" w:rsidRDefault="00AD6F0D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F0D" w:rsidRDefault="00AD6F0D" w:rsidP="00AD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863" w:rsidRDefault="00D04863" w:rsidP="00D04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863" w:rsidRPr="00D04863" w:rsidRDefault="003E11FF" w:rsidP="00D04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Краткосрочная дополнительная образовательная программа</w:t>
      </w:r>
    </w:p>
    <w:p w:rsidR="00D04863" w:rsidRPr="00D04863" w:rsidRDefault="003E11FF" w:rsidP="00D04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863"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 общения»</w:t>
      </w:r>
    </w:p>
    <w:p w:rsidR="003E11FF" w:rsidRPr="00D04863" w:rsidRDefault="003E11FF" w:rsidP="00AD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школьного </w:t>
      </w:r>
      <w:r w:rsidR="00AD6F0D"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оздоровительного </w:t>
      </w:r>
      <w:r w:rsidRPr="00D048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</w:t>
      </w:r>
    </w:p>
    <w:p w:rsidR="00AD6F0D" w:rsidRDefault="00AD6F0D" w:rsidP="00AD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F0D" w:rsidRPr="00B64959" w:rsidRDefault="00AD6F0D" w:rsidP="00AD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F0D" w:rsidRDefault="00AD6F0D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1FF" w:rsidRPr="00D04863" w:rsidRDefault="003E11FF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образовательной программы</w:t>
      </w:r>
    </w:p>
    <w:p w:rsidR="003E11FF" w:rsidRPr="00B64959" w:rsidRDefault="003E11FF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Краткосрочная дополнительная образовательная программа летнего </w:t>
            </w:r>
            <w:r w:rsidR="00AD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оздоровительного лагеря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D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общения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Учреждение,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реализующее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</w:t>
            </w:r>
          </w:p>
        </w:tc>
        <w:tc>
          <w:tcPr>
            <w:tcW w:w="6911" w:type="dxa"/>
          </w:tcPr>
          <w:p w:rsidR="003E11FF" w:rsidRPr="00AD6F0D" w:rsidRDefault="00AD6F0D" w:rsidP="00AD6F0D">
            <w:pPr>
              <w:pStyle w:val="a5"/>
              <w:spacing w:before="0" w:beforeAutospacing="0" w:after="0"/>
              <w:jc w:val="both"/>
            </w:pPr>
            <w:r w:rsidRPr="00AD6F0D">
              <w:t xml:space="preserve">МБОУ «Школа № 58 имени Героя Российской Федерации,  гвардии капитана Орлова Сергея Николаевича», </w:t>
            </w:r>
            <w:smartTag w:uri="urn:schemas-microsoft-com:office:smarttags" w:element="metricconverter">
              <w:smartTagPr>
                <w:attr w:name="ProductID" w:val="390039, г"/>
              </w:smartTagPr>
              <w:r w:rsidRPr="00AD6F0D">
                <w:t>390039, г</w:t>
              </w:r>
            </w:smartTag>
            <w:r w:rsidRPr="00AD6F0D">
              <w:t>. Рязань, ул. Интернациональная, 6</w:t>
            </w:r>
            <w:r>
              <w:t xml:space="preserve">, </w:t>
            </w:r>
            <w:r w:rsidRPr="00AD6F0D">
              <w:t>тел. (4912) 33-71-14, факс 33-71-14</w:t>
            </w: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6911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="00AD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общения» реализуется в летний период.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дает возможность организовать познавательный досуг детей 7-1</w:t>
            </w:r>
            <w:r w:rsidR="00B7708E"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на базе школьного лагеря дневного пребывания.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повышать уровень коммуникативной компетентности </w:t>
            </w:r>
            <w:r w:rsidR="00AD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социальные контакты и развивать способности к совместным действиям</w:t>
            </w: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разработки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</w:t>
            </w:r>
          </w:p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(вид)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911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умения</w:t>
            </w:r>
          </w:p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программы </w:t>
            </w: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авторства</w:t>
            </w:r>
          </w:p>
        </w:tc>
        <w:tc>
          <w:tcPr>
            <w:tcW w:w="6911" w:type="dxa"/>
          </w:tcPr>
          <w:p w:rsidR="003E11FF" w:rsidRPr="00B64959" w:rsidRDefault="003E11FF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</w:t>
            </w:r>
          </w:p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FF" w:rsidRPr="00B64959" w:rsidTr="006C0FD4">
        <w:tc>
          <w:tcPr>
            <w:tcW w:w="2660" w:type="dxa"/>
          </w:tcPr>
          <w:p w:rsidR="003E11FF" w:rsidRPr="00B64959" w:rsidRDefault="00B7708E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по возрастам</w:t>
            </w:r>
          </w:p>
        </w:tc>
        <w:tc>
          <w:tcPr>
            <w:tcW w:w="6911" w:type="dxa"/>
          </w:tcPr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лет, разновозрастные группы</w:t>
            </w:r>
          </w:p>
          <w:p w:rsidR="003E11FF" w:rsidRPr="00B64959" w:rsidRDefault="003E11FF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FF" w:rsidRPr="00B64959" w:rsidTr="006C0FD4">
        <w:tc>
          <w:tcPr>
            <w:tcW w:w="2660" w:type="dxa"/>
          </w:tcPr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программы </w:t>
            </w: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способу организации </w:t>
            </w:r>
          </w:p>
          <w:p w:rsidR="003E11FF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6911" w:type="dxa"/>
          </w:tcPr>
          <w:p w:rsidR="003E11FF" w:rsidRPr="00B64959" w:rsidRDefault="00B7708E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</w:p>
        </w:tc>
      </w:tr>
      <w:tr w:rsidR="003E11FF" w:rsidRPr="00B64959" w:rsidTr="006C0FD4">
        <w:tc>
          <w:tcPr>
            <w:tcW w:w="2660" w:type="dxa"/>
          </w:tcPr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  <w:p w:rsidR="003E11FF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3E11FF" w:rsidRPr="00B64959" w:rsidRDefault="005159F8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</w:t>
            </w:r>
          </w:p>
        </w:tc>
      </w:tr>
      <w:tr w:rsidR="00B7708E" w:rsidRPr="00B64959" w:rsidTr="006C0FD4">
        <w:tc>
          <w:tcPr>
            <w:tcW w:w="2660" w:type="dxa"/>
          </w:tcPr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AD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зависимости </w:t>
            </w:r>
            <w:proofErr w:type="gramStart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территориальных </w:t>
            </w:r>
          </w:p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</w:tc>
        <w:tc>
          <w:tcPr>
            <w:tcW w:w="6911" w:type="dxa"/>
          </w:tcPr>
          <w:p w:rsidR="00B7708E" w:rsidRPr="00B64959" w:rsidRDefault="00B7708E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учрежденческий</w:t>
            </w:r>
          </w:p>
          <w:p w:rsidR="00B7708E" w:rsidRPr="00B64959" w:rsidRDefault="00B7708E" w:rsidP="00AD6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1FF" w:rsidRPr="00B64959" w:rsidRDefault="003E11FF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1FF" w:rsidRPr="00B64959" w:rsidRDefault="003E11FF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F0D" w:rsidRDefault="00AD6F0D" w:rsidP="003E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1FF" w:rsidRPr="00721CC6" w:rsidRDefault="003E11FF" w:rsidP="000E4E20">
      <w:pPr>
        <w:pStyle w:val="a4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21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A65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ояснительная записка</w:t>
      </w:r>
    </w:p>
    <w:p w:rsidR="003E11FF" w:rsidRPr="00B64959" w:rsidRDefault="003E11FF" w:rsidP="00AD6F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Краткосрочная  дополнительная  образовательная  программа  «</w:t>
      </w:r>
      <w:r w:rsidR="00AD6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общения» социально-педагогической направленности</w:t>
      </w:r>
      <w:r w:rsidR="00AD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образовательной программы МБОУ «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 58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Рязани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дает возможность 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познавательный досуг детей 7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летний период на базе школьного  лагеря  дневного  пребывания. </w:t>
      </w:r>
    </w:p>
    <w:p w:rsidR="003E11FF" w:rsidRPr="00B64959" w:rsidRDefault="003E11FF" w:rsidP="00AD6F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r w:rsidR="00AD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proofErr w:type="gramEnd"/>
      <w:r w:rsidR="00AD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повышать уровень коммуникативной  компетентности </w:t>
      </w:r>
      <w:r w:rsidR="00AD6F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формировать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контакты и развивать способности к совместным действиям.</w:t>
      </w:r>
    </w:p>
    <w:p w:rsidR="003E11FF" w:rsidRPr="00B64959" w:rsidRDefault="003E11FF" w:rsidP="00AD6F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имеет социально-педагогическую направленность. 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глубленная работа группы по общению 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произведет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определенный психологический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 способствовать личностному развитию, преодолению социальной и личностной напряженности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9F7B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 нашего  благополучия,  социальной  активности  и  успешности  личности </w:t>
      </w:r>
    </w:p>
    <w:p w:rsidR="00B7708E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 эффективное  общение,  умение  представить  себя,  установить  необходимые контакты. </w:t>
      </w:r>
    </w:p>
    <w:p w:rsidR="003E11FF" w:rsidRPr="00B64959" w:rsidRDefault="003E11FF" w:rsidP="009F7B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«Искусство  общения»  насыщена психологическими играми и этюдами, развивающими играми и упражнениями. Все они подобраны таким образом, чтобы «оттенить» тему дня, подтвердить некоторые положения и выводы, к которым 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придут совместно с педагогом. </w:t>
      </w:r>
    </w:p>
    <w:p w:rsidR="003E11FF" w:rsidRPr="00B64959" w:rsidRDefault="003E11FF" w:rsidP="009F7B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 программы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условий  для  повышения  уровня  коммуникативной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  у  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лагеря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;  расширения  социальных контактов и развития способности к совместным действиям и общению в игровой деятельности.</w:t>
      </w:r>
    </w:p>
    <w:p w:rsidR="00721CC6" w:rsidRPr="00721CC6" w:rsidRDefault="00721CC6" w:rsidP="00721C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21CC6" w:rsidRPr="00721CC6" w:rsidRDefault="00721CC6" w:rsidP="00721CC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личностные:</w:t>
      </w:r>
    </w:p>
    <w:p w:rsidR="00721CC6" w:rsidRPr="00721CC6" w:rsidRDefault="00721CC6" w:rsidP="00721CC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усвоение гуманистических, традиционных ценностей многонационального российского общества;</w:t>
      </w:r>
    </w:p>
    <w:p w:rsidR="00721CC6" w:rsidRPr="00721CC6" w:rsidRDefault="00721CC6" w:rsidP="00721CC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межличностных отношений в коллективе: воспитание чувства коллективизма, взаимовыручки и товарищеской поддержки;</w:t>
      </w:r>
    </w:p>
    <w:p w:rsidR="00721CC6" w:rsidRPr="00721CC6" w:rsidRDefault="00721CC6" w:rsidP="00721CC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познавательной деятельности, готовности и способности учащихся к саморазвитию и самообразованию на основе мотивации к обучению и познанию;</w:t>
      </w:r>
    </w:p>
    <w:p w:rsidR="00721CC6" w:rsidRPr="00721CC6" w:rsidRDefault="00721CC6" w:rsidP="00721CC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чувств и нравственного поведения, ответственного и осознанного отношения к собственным поступкам;</w:t>
      </w:r>
    </w:p>
    <w:p w:rsidR="00721CC6" w:rsidRPr="00721CC6" w:rsidRDefault="00721CC6" w:rsidP="0072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21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721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деятельности;</w:t>
      </w:r>
      <w:r w:rsidRPr="00721C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повышение уровня </w:t>
      </w: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потребностей</w:t>
      </w:r>
      <w:r w:rsidRPr="00721C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в саморазвитии, самостоятельности, активности и т.п.;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познавательных задач;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21CC6" w:rsidRPr="00721CC6" w:rsidRDefault="00721CC6" w:rsidP="00721CC6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педагогом  и сверстниками; работать индивидуально и в группе.</w:t>
      </w:r>
    </w:p>
    <w:p w:rsidR="00721CC6" w:rsidRPr="00721CC6" w:rsidRDefault="00721CC6" w:rsidP="0072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активного самосознания и навыков </w:t>
      </w:r>
      <w:proofErr w:type="gramStart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волевой</w:t>
      </w:r>
      <w:proofErr w:type="gramEnd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основ психологии;</w:t>
      </w:r>
    </w:p>
    <w:p w:rsidR="00721CC6" w:rsidRPr="00721CC6" w:rsidRDefault="00721CC6" w:rsidP="00721C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прочное овладение основными правилами и приемами эффективного поведения в различных ситуациях;</w:t>
      </w:r>
    </w:p>
    <w:p w:rsidR="00721CC6" w:rsidRPr="00721CC6" w:rsidRDefault="00721CC6" w:rsidP="00721C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и ассоциативного мышления, фантазии и творческого воображения, эмоционально-ценностного отношения к явлениям жизни; 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способностей учащихся, формирование  устойчивого интереса к познавательной деятельности;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мотивов </w:t>
      </w:r>
      <w:proofErr w:type="spellStart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устойчивых профессиональных интересов и склонностей;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познанию окружающего мира и познавательную деятельность;</w:t>
      </w:r>
    </w:p>
    <w:p w:rsidR="00721CC6" w:rsidRPr="00721CC6" w:rsidRDefault="00721CC6" w:rsidP="00721CC6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личности как субъекта собственной жизни;</w:t>
      </w:r>
    </w:p>
    <w:p w:rsidR="00721CC6" w:rsidRPr="00721CC6" w:rsidRDefault="00721CC6" w:rsidP="00721C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коллективной работы через игру;</w:t>
      </w:r>
    </w:p>
    <w:p w:rsidR="00721CC6" w:rsidRPr="00721CC6" w:rsidRDefault="00721CC6" w:rsidP="00721C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грамотности учащихся;</w:t>
      </w:r>
    </w:p>
    <w:p w:rsidR="00721CC6" w:rsidRDefault="00721CC6" w:rsidP="00721C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функций общения, роли общения в жизни человека, коллектива.</w:t>
      </w:r>
    </w:p>
    <w:p w:rsidR="00721CC6" w:rsidRDefault="00721CC6" w:rsidP="00721CC6">
      <w:pPr>
        <w:pStyle w:val="a6"/>
        <w:ind w:firstLine="567"/>
        <w:jc w:val="both"/>
      </w:pPr>
      <w:r w:rsidRPr="005072BC">
        <w:t>Срок реализации про</w:t>
      </w:r>
      <w:r w:rsidRPr="005072BC">
        <w:softHyphen/>
        <w:t xml:space="preserve">граммы </w:t>
      </w:r>
      <w:r>
        <w:t>–</w:t>
      </w:r>
      <w:r w:rsidRPr="005072BC">
        <w:t xml:space="preserve"> </w:t>
      </w:r>
      <w:r>
        <w:t>3 недели. За</w:t>
      </w:r>
      <w:r>
        <w:softHyphen/>
        <w:t>нятия проводятся ежедневно по 1 часу</w:t>
      </w:r>
      <w:r w:rsidRPr="00564699">
        <w:t>,</w:t>
      </w:r>
      <w:r>
        <w:t xml:space="preserve"> всего 15 часов. Программа вариативна, в учебно-тематические планы каж</w:t>
      </w:r>
      <w:r>
        <w:softHyphen/>
        <w:t xml:space="preserve">дого года могут вноситься изменения и дополнения. </w:t>
      </w:r>
    </w:p>
    <w:p w:rsidR="00721CC6" w:rsidRPr="00376B04" w:rsidRDefault="00721CC6" w:rsidP="00721CC6">
      <w:pPr>
        <w:pStyle w:val="a6"/>
        <w:ind w:firstLine="567"/>
        <w:jc w:val="both"/>
      </w:pPr>
      <w:r w:rsidRPr="00376B04">
        <w:rPr>
          <w:shd w:val="clear" w:color="auto" w:fill="FFFFFF"/>
        </w:rPr>
        <w:t>Срок освоения программы обоснован ее целью, задачами, возрастными и личностными особенностями детей; определяется содержанием программы и обеспечивает возможность достижения планируемых результатов.</w:t>
      </w:r>
    </w:p>
    <w:p w:rsidR="00721CC6" w:rsidRPr="00376B04" w:rsidRDefault="00721CC6" w:rsidP="00721CC6">
      <w:pPr>
        <w:pStyle w:val="a6"/>
        <w:ind w:firstLine="567"/>
        <w:jc w:val="both"/>
      </w:pPr>
      <w:r w:rsidRPr="00376B04">
        <w:rPr>
          <w:iCs/>
          <w:shd w:val="clear" w:color="auto" w:fill="FFFFFF"/>
        </w:rPr>
        <w:t xml:space="preserve">Значимость данной программы для </w:t>
      </w:r>
      <w:r>
        <w:rPr>
          <w:iCs/>
          <w:shd w:val="clear" w:color="auto" w:fill="FFFFFF"/>
        </w:rPr>
        <w:t>воспитанников</w:t>
      </w:r>
      <w:r w:rsidRPr="00376B04">
        <w:rPr>
          <w:iCs/>
          <w:shd w:val="clear" w:color="auto" w:fill="FFFFFF"/>
        </w:rPr>
        <w:t xml:space="preserve"> </w:t>
      </w:r>
      <w:r w:rsidRPr="00376B04">
        <w:t xml:space="preserve">(практическая, предметно-практическая, социальная) </w:t>
      </w:r>
      <w:r w:rsidRPr="00376B04">
        <w:rPr>
          <w:iCs/>
          <w:shd w:val="clear" w:color="auto" w:fill="FFFFFF"/>
        </w:rPr>
        <w:t xml:space="preserve">в </w:t>
      </w:r>
      <w:r w:rsidRPr="00376B04">
        <w:t>саморазвитии, самообразовании и самореализации.</w:t>
      </w:r>
    </w:p>
    <w:p w:rsidR="00721CC6" w:rsidRPr="00376B04" w:rsidRDefault="00721CC6" w:rsidP="00721CC6">
      <w:pPr>
        <w:pStyle w:val="a6"/>
        <w:ind w:firstLine="567"/>
        <w:jc w:val="both"/>
        <w:rPr>
          <w:b/>
        </w:rPr>
      </w:pPr>
      <w:r w:rsidRPr="00376B04">
        <w:rPr>
          <w:iCs/>
          <w:shd w:val="clear" w:color="auto" w:fill="FFFFFF"/>
        </w:rPr>
        <w:t xml:space="preserve">Значимость данной программы для семьи </w:t>
      </w:r>
      <w:r w:rsidRPr="00376B04">
        <w:t xml:space="preserve">(просветительская, социальная) </w:t>
      </w:r>
      <w:r w:rsidRPr="00376B04">
        <w:rPr>
          <w:iCs/>
          <w:shd w:val="clear" w:color="auto" w:fill="FFFFFF"/>
        </w:rPr>
        <w:t xml:space="preserve">проявляется в том, что </w:t>
      </w:r>
      <w:r w:rsidRPr="00376B04">
        <w:t xml:space="preserve">родители рассматривают участие своих детей в реализации программы как необходимое условие их полноценного развития, социализации. </w:t>
      </w:r>
    </w:p>
    <w:p w:rsidR="003E11FF" w:rsidRPr="009F7B26" w:rsidRDefault="003E11FF" w:rsidP="007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основы программы</w:t>
      </w:r>
    </w:p>
    <w:p w:rsidR="003E11FF" w:rsidRPr="00B64959" w:rsidRDefault="003E11FF" w:rsidP="009F7B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создана для обеспечения познавательного досуга детей в </w:t>
      </w:r>
      <w:r w:rsidR="009F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оздоровительном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лагере дневного пребывания. Срок реализации программы 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лагерная смена (1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дней). </w:t>
      </w:r>
    </w:p>
    <w:p w:rsidR="003E11FF" w:rsidRPr="00B64959" w:rsidRDefault="003E11FF" w:rsidP="007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Предполагаются ежедневные занятия с детьми по 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общее количество часов по программе составляет 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1FF" w:rsidRPr="00B64959" w:rsidRDefault="003E11FF" w:rsidP="007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 –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7-1</w:t>
      </w:r>
      <w:r w:rsidR="00B7708E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3E11FF" w:rsidRPr="00B64959" w:rsidRDefault="003E11FF" w:rsidP="007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групповой форме. Лучшая форма организации детей –</w:t>
      </w:r>
      <w:r w:rsidR="006E6C4B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круге.  Встречи  проходят  ежедневно,  причем  некоторые  из  встреч  могут  быть организованы  в  форме  свободной  творческой  деятельности,  например,  на  прогулке. </w:t>
      </w:r>
    </w:p>
    <w:p w:rsidR="003E11FF" w:rsidRPr="00B64959" w:rsidRDefault="003E11FF" w:rsidP="007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проводится в следующих основных формах: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игры (игры-драматизации, сюжетно</w:t>
      </w:r>
      <w:r w:rsidR="006E6C4B"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 и т.д.);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(подражательно-исполнительского и творческого характера);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и импровизации;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прогулки и экскурсии;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 анализ заданных ситуаций;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свободное,</w:t>
      </w:r>
      <w:r w:rsidR="006E6C4B"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ассоциативное и тематическое рисование;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обсуждение художественных произведений;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мини-конкурсы и игры-соревнования;</w:t>
      </w:r>
    </w:p>
    <w:p w:rsidR="003E11FF" w:rsidRPr="00721CC6" w:rsidRDefault="003E11FF" w:rsidP="00721C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арт-терапевтические и </w:t>
      </w:r>
      <w:proofErr w:type="spellStart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</w:t>
      </w:r>
      <w:proofErr w:type="spellEnd"/>
      <w:r w:rsidRPr="00721CC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-терапевтические техники.</w:t>
      </w:r>
    </w:p>
    <w:p w:rsidR="003E11FF" w:rsidRPr="00721CC6" w:rsidRDefault="005159F8" w:rsidP="007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</w:t>
      </w:r>
      <w:r w:rsidR="003E11FF" w:rsidRPr="00721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обучения и способы их проверки</w:t>
      </w:r>
    </w:p>
    <w:p w:rsidR="005159F8" w:rsidRDefault="005159F8" w:rsidP="005159F8">
      <w:pPr>
        <w:pStyle w:val="a6"/>
        <w:rPr>
          <w:i/>
        </w:rPr>
      </w:pPr>
      <w:r>
        <w:rPr>
          <w:i/>
        </w:rPr>
        <w:t xml:space="preserve">Воспитанники </w:t>
      </w:r>
      <w:r>
        <w:rPr>
          <w:rStyle w:val="a8"/>
          <w:b w:val="0"/>
          <w:i/>
        </w:rPr>
        <w:t>будут</w:t>
      </w:r>
      <w:r w:rsidRPr="00EB4BF8">
        <w:rPr>
          <w:rStyle w:val="a8"/>
          <w:b w:val="0"/>
          <w:i/>
        </w:rPr>
        <w:t xml:space="preserve"> </w:t>
      </w:r>
      <w:r>
        <w:rPr>
          <w:i/>
        </w:rPr>
        <w:t>з</w:t>
      </w:r>
      <w:r w:rsidRPr="0077151C">
        <w:rPr>
          <w:i/>
        </w:rPr>
        <w:t>нать</w:t>
      </w:r>
      <w:r>
        <w:rPr>
          <w:i/>
        </w:rPr>
        <w:t>:</w:t>
      </w:r>
    </w:p>
    <w:p w:rsidR="005159F8" w:rsidRPr="000E4E20" w:rsidRDefault="005159F8" w:rsidP="005159F8">
      <w:pPr>
        <w:pStyle w:val="a6"/>
        <w:numPr>
          <w:ilvl w:val="0"/>
          <w:numId w:val="10"/>
        </w:numPr>
        <w:ind w:left="567" w:hanging="283"/>
        <w:rPr>
          <w:i/>
        </w:rPr>
      </w:pPr>
      <w:r>
        <w:t>индивидуальные особенности опыта человека как показатель личностного роста;</w:t>
      </w:r>
      <w:r w:rsidR="000E4E20">
        <w:t xml:space="preserve"> </w:t>
      </w:r>
      <w:r>
        <w:t>влияние генов на формирование личности;</w:t>
      </w:r>
    </w:p>
    <w:p w:rsidR="005159F8" w:rsidRPr="00126C07" w:rsidRDefault="005159F8" w:rsidP="005159F8">
      <w:pPr>
        <w:pStyle w:val="a6"/>
        <w:numPr>
          <w:ilvl w:val="0"/>
          <w:numId w:val="10"/>
        </w:numPr>
        <w:ind w:left="567" w:hanging="283"/>
        <w:rPr>
          <w:i/>
        </w:rPr>
      </w:pPr>
      <w:proofErr w:type="spellStart"/>
      <w:r>
        <w:t>межполовые</w:t>
      </w:r>
      <w:proofErr w:type="spellEnd"/>
      <w:r>
        <w:t xml:space="preserve"> различия в способностях, их научное объяснение;</w:t>
      </w:r>
    </w:p>
    <w:p w:rsidR="005159F8" w:rsidRDefault="005159F8" w:rsidP="005159F8">
      <w:pPr>
        <w:pStyle w:val="a6"/>
        <w:numPr>
          <w:ilvl w:val="0"/>
          <w:numId w:val="10"/>
        </w:numPr>
        <w:ind w:left="567" w:hanging="283"/>
      </w:pPr>
      <w:r>
        <w:t>классификацию видов памяти;</w:t>
      </w:r>
    </w:p>
    <w:p w:rsidR="005159F8" w:rsidRDefault="005159F8" w:rsidP="005159F8">
      <w:pPr>
        <w:pStyle w:val="a6"/>
        <w:numPr>
          <w:ilvl w:val="0"/>
          <w:numId w:val="10"/>
        </w:numPr>
        <w:ind w:left="567" w:hanging="283"/>
      </w:pPr>
      <w:r>
        <w:lastRenderedPageBreak/>
        <w:t>социальные и психологические аспекты проблемы семьи.</w:t>
      </w:r>
    </w:p>
    <w:p w:rsidR="005159F8" w:rsidRDefault="005159F8" w:rsidP="005159F8">
      <w:pPr>
        <w:pStyle w:val="a6"/>
        <w:rPr>
          <w:i/>
        </w:rPr>
      </w:pPr>
      <w:r>
        <w:rPr>
          <w:i/>
        </w:rPr>
        <w:t xml:space="preserve">Воспитанники  </w:t>
      </w:r>
      <w:r>
        <w:rPr>
          <w:rStyle w:val="a8"/>
          <w:b w:val="0"/>
          <w:i/>
        </w:rPr>
        <w:t>будут</w:t>
      </w:r>
      <w:r w:rsidRPr="00EB4BF8">
        <w:rPr>
          <w:rStyle w:val="a8"/>
          <w:b w:val="0"/>
          <w:i/>
        </w:rPr>
        <w:t xml:space="preserve"> </w:t>
      </w:r>
      <w:r w:rsidRPr="0077151C">
        <w:rPr>
          <w:i/>
        </w:rPr>
        <w:t>уметь</w:t>
      </w:r>
      <w:r>
        <w:rPr>
          <w:i/>
        </w:rPr>
        <w:t>:</w:t>
      </w:r>
    </w:p>
    <w:p w:rsidR="005159F8" w:rsidRPr="00600BFC" w:rsidRDefault="005159F8" w:rsidP="005159F8">
      <w:pPr>
        <w:pStyle w:val="a6"/>
        <w:numPr>
          <w:ilvl w:val="0"/>
          <w:numId w:val="11"/>
        </w:numPr>
        <w:ind w:left="567" w:hanging="283"/>
        <w:jc w:val="both"/>
      </w:pPr>
      <w:r w:rsidRPr="00600BFC">
        <w:t>анализировать ситуацию коммуникации с точки зрения чувств и состояний партнеров, производимых ими воздействий;</w:t>
      </w:r>
    </w:p>
    <w:p w:rsidR="005159F8" w:rsidRPr="00D35B04" w:rsidRDefault="005159F8" w:rsidP="005159F8">
      <w:pPr>
        <w:pStyle w:val="a6"/>
        <w:numPr>
          <w:ilvl w:val="0"/>
          <w:numId w:val="11"/>
        </w:numPr>
        <w:ind w:left="567" w:hanging="283"/>
        <w:jc w:val="both"/>
      </w:pPr>
      <w:r>
        <w:t>говорить перед другими;</w:t>
      </w:r>
    </w:p>
    <w:p w:rsidR="005159F8" w:rsidRPr="00126C07" w:rsidRDefault="005159F8" w:rsidP="005159F8">
      <w:pPr>
        <w:pStyle w:val="a6"/>
        <w:numPr>
          <w:ilvl w:val="0"/>
          <w:numId w:val="11"/>
        </w:numPr>
        <w:ind w:left="567" w:hanging="283"/>
        <w:rPr>
          <w:i/>
        </w:rPr>
      </w:pPr>
      <w:r>
        <w:t>использовать результаты диагностик по развитию креативности;</w:t>
      </w:r>
    </w:p>
    <w:p w:rsidR="005159F8" w:rsidRPr="00126C07" w:rsidRDefault="005159F8" w:rsidP="005159F8">
      <w:pPr>
        <w:pStyle w:val="a6"/>
        <w:numPr>
          <w:ilvl w:val="0"/>
          <w:numId w:val="11"/>
        </w:numPr>
        <w:ind w:left="567" w:hanging="283"/>
        <w:jc w:val="both"/>
        <w:rPr>
          <w:i/>
        </w:rPr>
      </w:pPr>
      <w:r>
        <w:t>характеризовать творческие способности;</w:t>
      </w:r>
    </w:p>
    <w:p w:rsidR="005159F8" w:rsidRPr="00126C07" w:rsidRDefault="005159F8" w:rsidP="005159F8">
      <w:pPr>
        <w:pStyle w:val="a6"/>
        <w:numPr>
          <w:ilvl w:val="0"/>
          <w:numId w:val="11"/>
        </w:numPr>
        <w:ind w:left="567" w:hanging="283"/>
        <w:rPr>
          <w:i/>
        </w:rPr>
      </w:pPr>
      <w:r>
        <w:t>определять и квалифицировать эмоции.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результатов  освоения  программы  производится  в  форме  включенного педагогического наблюдения на занятиях.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программы производится в форме коллективного обсуждения результатов и рефлексии собственной работы по программе.</w:t>
      </w:r>
    </w:p>
    <w:p w:rsidR="006E6C4B" w:rsidRPr="00B64959" w:rsidRDefault="006E6C4B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4B" w:rsidRPr="000E4E20" w:rsidRDefault="00A651CD" w:rsidP="000E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5267"/>
        <w:gridCol w:w="1134"/>
        <w:gridCol w:w="1276"/>
        <w:gridCol w:w="851"/>
      </w:tblGrid>
      <w:tr w:rsidR="006E6C4B" w:rsidRPr="00B64959" w:rsidTr="006E6C4B">
        <w:tc>
          <w:tcPr>
            <w:tcW w:w="511" w:type="dxa"/>
            <w:vMerge w:val="restart"/>
          </w:tcPr>
          <w:p w:rsidR="006E6C4B" w:rsidRPr="00B64959" w:rsidRDefault="000E4E20" w:rsidP="000E4E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7" w:type="dxa"/>
            <w:vMerge w:val="restart"/>
          </w:tcPr>
          <w:p w:rsidR="006E6C4B" w:rsidRPr="00B64959" w:rsidRDefault="006E6C4B" w:rsidP="000E4E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6E6C4B" w:rsidRPr="00B64959" w:rsidRDefault="000E4E20" w:rsidP="000E4E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6C4B" w:rsidRPr="00B64959" w:rsidTr="006E6C4B">
        <w:tc>
          <w:tcPr>
            <w:tcW w:w="511" w:type="dxa"/>
            <w:vMerge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vMerge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6C4B" w:rsidRPr="00B64959" w:rsidRDefault="000E4E20" w:rsidP="000E4E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6E6C4B" w:rsidRPr="00B64959" w:rsidRDefault="000E4E20" w:rsidP="000E4E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E6C4B" w:rsidRPr="00B64959" w:rsidTr="006E6C4B">
        <w:tc>
          <w:tcPr>
            <w:tcW w:w="511" w:type="dxa"/>
          </w:tcPr>
          <w:p w:rsidR="006E6C4B" w:rsidRPr="00B64959" w:rsidRDefault="000E4E20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7" w:type="dxa"/>
          </w:tcPr>
          <w:p w:rsidR="006E6C4B" w:rsidRPr="00B64959" w:rsidRDefault="006E6C4B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и диагностика</w:t>
            </w:r>
          </w:p>
        </w:tc>
        <w:tc>
          <w:tcPr>
            <w:tcW w:w="1134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6C4B" w:rsidRPr="00B64959" w:rsidTr="006E6C4B">
        <w:tc>
          <w:tcPr>
            <w:tcW w:w="511" w:type="dxa"/>
          </w:tcPr>
          <w:p w:rsidR="006E6C4B" w:rsidRPr="00B64959" w:rsidRDefault="000E4E20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7" w:type="dxa"/>
          </w:tcPr>
          <w:p w:rsidR="006E6C4B" w:rsidRPr="00B64959" w:rsidRDefault="006E6C4B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мой внутренний мир</w:t>
            </w:r>
          </w:p>
        </w:tc>
        <w:tc>
          <w:tcPr>
            <w:tcW w:w="1134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6C4B" w:rsidRPr="00B64959" w:rsidTr="006E6C4B">
        <w:tc>
          <w:tcPr>
            <w:tcW w:w="511" w:type="dxa"/>
          </w:tcPr>
          <w:p w:rsidR="006E6C4B" w:rsidRPr="00B64959" w:rsidRDefault="000E4E20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7" w:type="dxa"/>
          </w:tcPr>
          <w:p w:rsidR="006E6C4B" w:rsidRPr="00B64959" w:rsidRDefault="006E6C4B" w:rsidP="00AD6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моего общения</w:t>
            </w:r>
          </w:p>
        </w:tc>
        <w:tc>
          <w:tcPr>
            <w:tcW w:w="1134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6C4B" w:rsidRPr="00B64959" w:rsidTr="006E6C4B">
        <w:tc>
          <w:tcPr>
            <w:tcW w:w="51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</w:tcPr>
          <w:p w:rsidR="006E6C4B" w:rsidRPr="00B64959" w:rsidRDefault="006E6C4B" w:rsidP="000E4E2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6E6C4B" w:rsidRPr="00B64959" w:rsidRDefault="006E6C4B" w:rsidP="000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6E6C4B" w:rsidRPr="00B64959" w:rsidRDefault="006E6C4B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1FF" w:rsidRPr="000E4E20" w:rsidRDefault="00A651CD" w:rsidP="000E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Знакомство и диагностика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Вводное занятие.</w:t>
      </w:r>
      <w:r w:rsidR="006E6C4B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6E6C4B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 ритуалов,  правил.  Знакомство  с  участниками  группы,  их предпочтениями и хобби. Моё уникальное имя.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Игры на знакомство.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Я и мой внутренний мир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Мой голос.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6E6C4B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может рассказать голос человека. Интонация и ее роль в понимании </w:t>
      </w:r>
      <w:proofErr w:type="gram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Тайная власть голоса.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Психологические  этюды  и  упражнения.  Голос  и  речь  могут  сплотить. Выбираем отрядную </w:t>
      </w:r>
      <w:proofErr w:type="spell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песню. Беседа, игры, упражнения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Я и мои эмоции.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Радость, удивление, страх, гнев, горе, интерес. Различение эмоций у </w:t>
      </w:r>
      <w:proofErr w:type="gram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человека,  чувствительность к эмоциональным состояниям другого. Учимся управлять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эмоциями и адекватно представлять себя в общении.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Психологические  этюды  и  игры.  Рисование  эмоций.  Рефлексия </w:t>
      </w:r>
    </w:p>
    <w:p w:rsidR="00B64959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эмоциональных состояний. Экспресс-диагностика. </w:t>
      </w:r>
      <w:proofErr w:type="spell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</w:t>
      </w:r>
      <w:proofErr w:type="spell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-терапевтическая сессия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элементами тренинга, рисование, игры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Я и мой смех.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 смеяться.  Игры,  упражнения  и  этюды  по  теме  занятия.  Добрый  и недобрый смех. Методика сочинения забавных историй и небылиц. Нелепицы, анекдоты, юмористические рассказы.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элементами тренинга, игры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Такой богатый русский язык.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в знания о языке, викторина. Множество способов и слов выразить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мысли и желания.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Мини-тесты. Элементы  тренинга  креативности,  беседа,  викторина,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Мир моего общения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1.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 похожи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такие разные!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индивидуальности, уникальности, похожести, обязательности. Развитие чувства принадлежности к группе.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Элементы тренинга сплоченности.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Мы вместе!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 к  осознанию  своих  уникальных  особенностей  и  достоинств окружающих.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Игры  на  формирование  группы.  Разноплановые  задания  и  упражнения, которые  дадут  возможность  проявиться  всем  членам  группы  по-своему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беседа  с элементами тренинга.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Давайте жить дружно.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такой друг. Мы с другом легко понимаем друг друга. Мы всегда сможем договориться. Вместе веселее.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Игры  на  узнавание,  понимание,  коллективные  подвижные  игры. Рефлексивный отчет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элементами тренинга, игры.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Правила этикета.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общепризнанные правила существуют в общении, поведении за столом, 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одежде.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Инсценировки поведения. Составление «книги» внутреннего этикета и правил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в отряде. Беседа с элементами тренинга, инсценировка.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Конфликт или</w:t>
      </w:r>
      <w:proofErr w:type="gram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правильно ссориться.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чувства мы испытываем во время ссоры. Разные способы поведения в конфликте и к чему приведет каждый. Как правильно мириться.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Мини-тестирование. </w:t>
      </w:r>
      <w:proofErr w:type="spell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</w:t>
      </w:r>
      <w:proofErr w:type="spell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-терапевтическая сессия. Упражнения и игры на преодоление  конфликтного  поведения,  беседа с  элементами  тренинга,  тестирование, упражнения.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Комплименты.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комплименты и зачем они нужны. Учимся говорить приятные слова.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 себя и похвали другого.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proofErr w:type="spell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</w:t>
      </w:r>
      <w:proofErr w:type="spell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-терапевтическая сессия, беседа с элементами тренинга.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Мальчишки и девчонки.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 между  мальчиками  и  дево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чками  в  чертах  характера  и п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оведении. Развитие навыков </w:t>
      </w:r>
      <w:proofErr w:type="spellStart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межполового</w:t>
      </w:r>
      <w:proofErr w:type="spellEnd"/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Упражнения  соревновательного  характера.  Создание  и  презентация  двух миров, разработка правил взаимодействия миров. Беседа, наблюдение, игр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День Вежливости.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правил вежливого и вдумчивого общения.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системы  практических  задач  общения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отстаивание  своей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позиции,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знакомство,  утешение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форме  психологической  вертушки. 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зготовление «вежливых» даров. Игры, упражнения.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Мои друзья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Интернет, письмо.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общение  по  телефону  отличается  от  личного  общения. Дистанционное общение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и против»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дебаты. Профилактика зависимости. Правила общения по телефону, Интернету.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 «Мы  за  живое  общение!» –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 плакатов,  лозунгов,  статей.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выставки.  Беседа  с  элементами  тренинга,  дискуссия,  практические задания.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</w:t>
      </w:r>
      <w:r w:rsid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Разные люди вокруг нас и вместе с нами.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  Рефлексия  всего  периода  работы.  Выводы  о  важности,  правилах,  ошибках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B64959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4959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День рекордов: заранее объявляется День рекордов, но никто не знает, какие рекорды нужно будет ставить. И вот в этот день можно объявить рекорд </w:t>
      </w:r>
    </w:p>
    <w:p w:rsidR="00B64959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на самые длинные волосы; </w:t>
      </w:r>
    </w:p>
    <w:p w:rsidR="00B64959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 самые большие карманы; </w:t>
      </w:r>
    </w:p>
    <w:p w:rsidR="00B64959" w:rsidRPr="00B64959" w:rsidRDefault="005159F8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11FF"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самое большое количество пуговиц на одежде  и  т.д.  </w:t>
      </w:r>
    </w:p>
    <w:p w:rsidR="003E11FF" w:rsidRPr="00B64959" w:rsidRDefault="003E11FF" w:rsidP="00AD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Фотоохота  по  заданиям:  сфотографировать  самого  веселого  человека,  самого счастливого...  Веселые  подвижные  игры  на  психологическую  тематику.  Рефлексия собственной работы по программе, своих открытий. </w:t>
      </w:r>
    </w:p>
    <w:p w:rsidR="005159F8" w:rsidRPr="005159F8" w:rsidRDefault="005159F8" w:rsidP="00515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 отслеживания  результатов</w:t>
      </w:r>
    </w:p>
    <w:p w:rsidR="005159F8" w:rsidRPr="005159F8" w:rsidRDefault="005159F8" w:rsidP="005159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Исходя из поставленных целей и задач, спрогнозированных ре</w:t>
      </w:r>
      <w:r w:rsidRPr="005159F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 xml:space="preserve">зультатов обучения, разработаны следующие формы отслеживания результативности данной образовательной программы: </w:t>
      </w:r>
    </w:p>
    <w:p w:rsidR="005159F8" w:rsidRPr="005159F8" w:rsidRDefault="005159F8" w:rsidP="005159F8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педагогическое наблюдение;</w:t>
      </w:r>
    </w:p>
    <w:p w:rsidR="005159F8" w:rsidRPr="005159F8" w:rsidRDefault="005159F8" w:rsidP="005159F8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</w:t>
      </w:r>
      <w:r w:rsidRPr="0051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результатов</w:t>
      </w:r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анкетирования, тестирования, конкурсов внутри коллектива, с воспитанниками из других групп (</w:t>
      </w:r>
      <w:proofErr w:type="spellStart"/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взаимообучение</w:t>
      </w:r>
      <w:proofErr w:type="spellEnd"/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Проводится праздник «Радость общения». Дети заполняют анкеты, пишут сочинения-отзывы (по выбору).</w:t>
      </w:r>
    </w:p>
    <w:p w:rsidR="005159F8" w:rsidRPr="005159F8" w:rsidRDefault="005159F8" w:rsidP="005159F8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педагогический мониторинг</w:t>
      </w:r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(контрольные задания и тесты, диагностика личностного роста и продвижения, анкетирование, педагогические отзывы, ведение журнала учета); </w:t>
      </w:r>
    </w:p>
    <w:p w:rsidR="005159F8" w:rsidRPr="005159F8" w:rsidRDefault="005159F8" w:rsidP="005159F8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мониторинг образовательной деятельности</w:t>
      </w:r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(самооценка, оформление фотоотчётов).</w:t>
      </w:r>
    </w:p>
    <w:p w:rsidR="005159F8" w:rsidRDefault="005159F8" w:rsidP="00515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9"/>
        <w:gridCol w:w="3492"/>
      </w:tblGrid>
      <w:tr w:rsidR="005159F8" w:rsidTr="005159F8"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5159F8" w:rsidTr="005159F8">
        <w:tc>
          <w:tcPr>
            <w:tcW w:w="0" w:type="auto"/>
            <w:gridSpan w:val="2"/>
          </w:tcPr>
          <w:p w:rsidR="005159F8" w:rsidRDefault="005159F8" w:rsidP="0051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Начальный контроль</w:t>
            </w:r>
          </w:p>
        </w:tc>
      </w:tr>
      <w:tr w:rsidR="005159F8" w:rsidTr="005159F8"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развития детей, их творческих  способностей</w:t>
            </w:r>
          </w:p>
        </w:tc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опрос, тестирование, анкетирование</w:t>
            </w:r>
          </w:p>
        </w:tc>
      </w:tr>
      <w:tr w:rsidR="005159F8" w:rsidTr="005159F8">
        <w:tc>
          <w:tcPr>
            <w:tcW w:w="0" w:type="auto"/>
            <w:gridSpan w:val="2"/>
          </w:tcPr>
          <w:p w:rsidR="005159F8" w:rsidRDefault="005159F8" w:rsidP="0051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</w:t>
            </w:r>
            <w:r w:rsidRPr="005159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5159F8" w:rsidTr="005159F8"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изменения уровня развития детей, их творческих способностей. Определение результатов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своения программы</w:t>
            </w: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Ориентирование учащихся на дальнейшее (в том числе, самостоятельное) обучение. Получение сведений для совершенствования образовательной программы и методов обучения.</w:t>
            </w:r>
          </w:p>
        </w:tc>
        <w:tc>
          <w:tcPr>
            <w:tcW w:w="0" w:type="auto"/>
          </w:tcPr>
          <w:p w:rsidR="005159F8" w:rsidRPr="005159F8" w:rsidRDefault="005159F8" w:rsidP="005159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занятие, открытое занятие, коллективная рефлексия, отзыв, коллективный анализ работ, самоанализ, тестирование, анкетирование и др.</w:t>
            </w:r>
            <w:proofErr w:type="gramEnd"/>
          </w:p>
        </w:tc>
      </w:tr>
    </w:tbl>
    <w:p w:rsidR="005159F8" w:rsidRDefault="005159F8" w:rsidP="00515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E20" w:rsidRPr="000E4E20" w:rsidRDefault="000E4E20" w:rsidP="000E4E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E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подведения итогов реализации образовательной программы:</w:t>
      </w:r>
      <w:r w:rsidRPr="000E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игра-испытание, коллективная рефлексия, конкурс, контрольное занятие, отзыв, презентация, самоанализ, самостоятельная работа. </w:t>
      </w:r>
      <w:proofErr w:type="gramEnd"/>
    </w:p>
    <w:p w:rsidR="00385F1B" w:rsidRDefault="00385F1B" w:rsidP="00385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F1B" w:rsidRPr="00385F1B" w:rsidRDefault="00385F1B" w:rsidP="00385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лектронные образовательные ресурсы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</w:t>
      </w:r>
    </w:p>
    <w:tbl>
      <w:tblPr>
        <w:tblpPr w:leftFromText="180" w:rightFromText="180" w:vertAnchor="text" w:horzAnchor="margin" w:tblpY="40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3686"/>
      </w:tblGrid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6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6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http://school-collection.edu.ru/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Образовательные ресурсы сети Интернет</w:t>
            </w:r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7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http://katalog.iot.ru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Информационные технологии в работе учителя</w:t>
            </w:r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8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 xml:space="preserve">www.e-teaching.ru 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Педсовет</w:t>
            </w:r>
          </w:p>
        </w:tc>
        <w:tc>
          <w:tcPr>
            <w:tcW w:w="36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http://</w:t>
            </w:r>
            <w:hyperlink r:id="rId9" w:tgtFrame="_blank" w:history="1">
              <w:r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pedsovet.su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0" w:tgtFrame="_blank" w:tooltip="Откроется в новом окне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Фестиваль педагогических идей «Открытый урок»</w:t>
              </w:r>
            </w:hyperlink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1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http://festival.1september.ru/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Права детей в России</w:t>
            </w:r>
          </w:p>
        </w:tc>
        <w:tc>
          <w:tcPr>
            <w:tcW w:w="36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hyperlink r:id="rId12" w:tgtFrame="_blank" w:history="1">
              <w:r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childrens.fatal.ru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психолог</w:t>
            </w:r>
          </w:p>
        </w:tc>
        <w:tc>
          <w:tcPr>
            <w:tcW w:w="36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hyperlink r:id="rId13" w:history="1">
              <w:r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«Детский психолог»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Информационные технологии в работе учителя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4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 xml:space="preserve">www.e-teaching.ru </w:t>
              </w:r>
            </w:hyperlink>
          </w:p>
        </w:tc>
      </w:tr>
      <w:tr w:rsidR="00385F1B" w:rsidRPr="00D04863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ФГОС</w:t>
            </w:r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hyperlink r:id="rId15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standart.edu.ru/catalog.aspx?</w:t>
              </w:r>
            </w:hyperlink>
          </w:p>
        </w:tc>
      </w:tr>
      <w:tr w:rsidR="00385F1B" w:rsidRPr="00D04863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Портфолио. 1 сентября</w:t>
            </w:r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hyperlink r:id="rId16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portfolio.1september.ru/</w:t>
              </w:r>
              <w:proofErr w:type="spellStart"/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work.php</w:t>
              </w:r>
              <w:proofErr w:type="spellEnd"/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6C0FD4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Блог психолога</w:t>
            </w:r>
          </w:p>
        </w:tc>
        <w:tc>
          <w:tcPr>
            <w:tcW w:w="36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http://www.mybloginfo.ru</w:t>
            </w:r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Сеть творческих учителей  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7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www.it-n.ru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Детские электронные презентации и клипы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8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viki.rdf.ru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9" w:tgtFrame="_blank" w:tooltip="Откроется в новом окне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Фестиваль педагогических идей «Открытый урок»</w:t>
              </w:r>
            </w:hyperlink>
          </w:p>
        </w:tc>
        <w:tc>
          <w:tcPr>
            <w:tcW w:w="3686" w:type="dxa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0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http://festival.1september.ru/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1" w:tgtFrame="_blank" w:tooltip="Откроется в новом окне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Детская психология для родителей</w:t>
              </w:r>
            </w:hyperlink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2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http://www.psyparents.ru/http://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1001 викторина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3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1001viktorina.ru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Новости портала «Продлёнка»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4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www.prodlenka.org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Конкурсы, гранты,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премии,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фестивали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5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konkursgrant.ru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Nachalka.com 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6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nachalka.com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Презентации для детей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7" w:tgtFrame="_self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http://prezentacya.my1.ru/</w:t>
              </w:r>
            </w:hyperlink>
          </w:p>
        </w:tc>
      </w:tr>
      <w:tr w:rsidR="00385F1B" w:rsidRPr="00385F1B" w:rsidTr="00385F1B">
        <w:tc>
          <w:tcPr>
            <w:tcW w:w="534" w:type="dxa"/>
          </w:tcPr>
          <w:p w:rsidR="00385F1B" w:rsidRPr="00385F1B" w:rsidRDefault="00385F1B" w:rsidP="00385F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5386" w:type="dxa"/>
            <w:vAlign w:val="center"/>
          </w:tcPr>
          <w:p w:rsidR="00385F1B" w:rsidRPr="00385F1B" w:rsidRDefault="00385F1B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5F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Детские электронные презентации и клипы</w:t>
            </w:r>
          </w:p>
        </w:tc>
        <w:tc>
          <w:tcPr>
            <w:tcW w:w="3686" w:type="dxa"/>
            <w:vAlign w:val="center"/>
          </w:tcPr>
          <w:p w:rsidR="00385F1B" w:rsidRPr="00385F1B" w:rsidRDefault="00D04863" w:rsidP="0038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8" w:tgtFrame="_blank" w:history="1">
              <w:r w:rsidR="00385F1B" w:rsidRPr="00385F1B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viki.rdf.ru</w:t>
              </w:r>
            </w:hyperlink>
          </w:p>
        </w:tc>
      </w:tr>
    </w:tbl>
    <w:p w:rsidR="003E11FF" w:rsidRDefault="003E11FF" w:rsidP="00AD6F0D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1976" w:rsidRDefault="00911976" w:rsidP="00AD6F0D">
      <w:pPr>
        <w:jc w:val="both"/>
      </w:pPr>
    </w:p>
    <w:sectPr w:rsidR="0091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FF5"/>
    <w:multiLevelType w:val="hybridMultilevel"/>
    <w:tmpl w:val="7886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331C"/>
    <w:multiLevelType w:val="multilevel"/>
    <w:tmpl w:val="F6F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23114"/>
    <w:multiLevelType w:val="hybridMultilevel"/>
    <w:tmpl w:val="4F6EAD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A27348"/>
    <w:multiLevelType w:val="hybridMultilevel"/>
    <w:tmpl w:val="66E4A8CE"/>
    <w:lvl w:ilvl="0" w:tplc="7F96446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52A53"/>
    <w:multiLevelType w:val="hybridMultilevel"/>
    <w:tmpl w:val="3836E198"/>
    <w:lvl w:ilvl="0" w:tplc="32A691E2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4489"/>
    <w:multiLevelType w:val="multilevel"/>
    <w:tmpl w:val="033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334FD"/>
    <w:multiLevelType w:val="hybridMultilevel"/>
    <w:tmpl w:val="F61C1DA6"/>
    <w:lvl w:ilvl="0" w:tplc="4562145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55010"/>
    <w:multiLevelType w:val="hybridMultilevel"/>
    <w:tmpl w:val="58D8DE54"/>
    <w:lvl w:ilvl="0" w:tplc="4562145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E6B0E"/>
    <w:multiLevelType w:val="hybridMultilevel"/>
    <w:tmpl w:val="1BCCAF9E"/>
    <w:lvl w:ilvl="0" w:tplc="AC7C9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01126"/>
    <w:multiLevelType w:val="hybridMultilevel"/>
    <w:tmpl w:val="03226A50"/>
    <w:lvl w:ilvl="0" w:tplc="DFE4F08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0243FD"/>
    <w:multiLevelType w:val="hybridMultilevel"/>
    <w:tmpl w:val="4904AF9A"/>
    <w:lvl w:ilvl="0" w:tplc="478AD31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B942F2"/>
    <w:multiLevelType w:val="hybridMultilevel"/>
    <w:tmpl w:val="E13EA9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122B10"/>
    <w:multiLevelType w:val="hybridMultilevel"/>
    <w:tmpl w:val="62F243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B5385F"/>
    <w:multiLevelType w:val="hybridMultilevel"/>
    <w:tmpl w:val="864A329C"/>
    <w:lvl w:ilvl="0" w:tplc="F27C3454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FB"/>
    <w:rsid w:val="000E4E20"/>
    <w:rsid w:val="00385F1B"/>
    <w:rsid w:val="003E11FF"/>
    <w:rsid w:val="005159F8"/>
    <w:rsid w:val="006810C9"/>
    <w:rsid w:val="006C0FD4"/>
    <w:rsid w:val="006E04F0"/>
    <w:rsid w:val="006E6C4B"/>
    <w:rsid w:val="00721CC6"/>
    <w:rsid w:val="00911976"/>
    <w:rsid w:val="009206FB"/>
    <w:rsid w:val="009F7B26"/>
    <w:rsid w:val="00A651CD"/>
    <w:rsid w:val="00AD6F0D"/>
    <w:rsid w:val="00B64959"/>
    <w:rsid w:val="00B7708E"/>
    <w:rsid w:val="00D0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08E"/>
    <w:pPr>
      <w:ind w:left="720"/>
      <w:contextualSpacing/>
    </w:pPr>
  </w:style>
  <w:style w:type="paragraph" w:styleId="a5">
    <w:name w:val="Normal (Web)"/>
    <w:basedOn w:val="a"/>
    <w:unhideWhenUsed/>
    <w:rsid w:val="00AD6F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21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721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159F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08E"/>
    <w:pPr>
      <w:ind w:left="720"/>
      <w:contextualSpacing/>
    </w:pPr>
  </w:style>
  <w:style w:type="paragraph" w:styleId="a5">
    <w:name w:val="Normal (Web)"/>
    <w:basedOn w:val="a"/>
    <w:unhideWhenUsed/>
    <w:rsid w:val="00AD6F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21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721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159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70752827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9856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5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493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0854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4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7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864750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12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8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3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7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3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3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7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43423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043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613900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7920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0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4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6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9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5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6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8192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8663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0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2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5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7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5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38624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037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5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1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95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430464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8069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0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5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9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1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032032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0425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2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7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6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0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8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2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5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5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5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8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46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8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28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959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986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738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eaching.ru/" TargetMode="External"/><Relationship Id="rId13" Type="http://schemas.openxmlformats.org/officeDocument/2006/relationships/hyperlink" Target="http://www.childpsy.ru/index.php/item/1444" TargetMode="External"/><Relationship Id="rId18" Type="http://schemas.openxmlformats.org/officeDocument/2006/relationships/hyperlink" Target="http://viki.rdf.ru/" TargetMode="External"/><Relationship Id="rId26" Type="http://schemas.openxmlformats.org/officeDocument/2006/relationships/hyperlink" Target="http://www.nachalka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syparents.ru/" TargetMode="External"/><Relationship Id="rId7" Type="http://schemas.openxmlformats.org/officeDocument/2006/relationships/hyperlink" Target="http://detstvo55.px6.ru/wrn.php?katalog.iot.ru/" TargetMode="External"/><Relationship Id="rId12" Type="http://schemas.openxmlformats.org/officeDocument/2006/relationships/hyperlink" Target="http://childrens.fatal.ru/" TargetMode="External"/><Relationship Id="rId17" Type="http://schemas.openxmlformats.org/officeDocument/2006/relationships/hyperlink" Target="http://www.it-n.ru/" TargetMode="External"/><Relationship Id="rId25" Type="http://schemas.openxmlformats.org/officeDocument/2006/relationships/hyperlink" Target="http://www.konkursg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folio.1september.ru/work.php?id=579376" TargetMode="External"/><Relationship Id="rId20" Type="http://schemas.openxmlformats.org/officeDocument/2006/relationships/hyperlink" Target="http://festival.1september.ru/http: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festival.1september.ru/http:/" TargetMode="External"/><Relationship Id="rId24" Type="http://schemas.openxmlformats.org/officeDocument/2006/relationships/hyperlink" Target="http://www.prodlenk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catalog.aspx?CatalogId=604" TargetMode="External"/><Relationship Id="rId23" Type="http://schemas.openxmlformats.org/officeDocument/2006/relationships/hyperlink" Target="http://1001viktorina.ru/" TargetMode="External"/><Relationship Id="rId28" Type="http://schemas.openxmlformats.org/officeDocument/2006/relationships/hyperlink" Target="http://viki.rdf.ru/" TargetMode="External"/><Relationship Id="rId10" Type="http://schemas.openxmlformats.org/officeDocument/2006/relationships/hyperlink" Target="http://festival.1september.ru/" TargetMode="External"/><Relationship Id="rId19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tvo55.px6.ru/wrn.php?/" TargetMode="External"/><Relationship Id="rId14" Type="http://schemas.openxmlformats.org/officeDocument/2006/relationships/hyperlink" Target="http://www.e-teaching.ru/" TargetMode="External"/><Relationship Id="rId22" Type="http://schemas.openxmlformats.org/officeDocument/2006/relationships/hyperlink" Target="http://www.psyparents.ru/http:/" TargetMode="External"/><Relationship Id="rId27" Type="http://schemas.openxmlformats.org/officeDocument/2006/relationships/hyperlink" Target="http://prezentacya.my1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2021-05-12T09:33:00Z</dcterms:created>
  <dcterms:modified xsi:type="dcterms:W3CDTF">2021-05-12T11:21:00Z</dcterms:modified>
</cp:coreProperties>
</file>